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</w:p>
    <w:p w:rsidR="00DD05F4" w:rsidRPr="009E6682" w:rsidRDefault="00DD05F4" w:rsidP="00DD05F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9E6682">
        <w:rPr>
          <w:rFonts w:ascii="Times New Roman" w:hAnsi="Times New Roman" w:cs="Times New Roman"/>
          <w:sz w:val="28"/>
          <w:szCs w:val="28"/>
        </w:rPr>
        <w:t xml:space="preserve"> внесении изменения в пункт 2.10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682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Ставропольского к</w:t>
      </w:r>
      <w:r>
        <w:rPr>
          <w:rFonts w:ascii="Times New Roman" w:hAnsi="Times New Roman" w:cs="Times New Roman"/>
          <w:sz w:val="28"/>
          <w:szCs w:val="28"/>
        </w:rPr>
        <w:t>рая от 18 мая  2020 г. № 564-пр»</w:t>
      </w:r>
    </w:p>
    <w:p w:rsidR="00CE36AF" w:rsidRPr="00CE36AF" w:rsidRDefault="00CE36AF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DD05F4">
        <w:rPr>
          <w:rFonts w:ascii="Times New Roman" w:hAnsi="Times New Roman" w:cs="Times New Roman"/>
          <w:sz w:val="28"/>
          <w:szCs w:val="28"/>
        </w:rPr>
        <w:t>04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E804C8">
        <w:rPr>
          <w:rFonts w:ascii="Times New Roman" w:hAnsi="Times New Roman" w:cs="Times New Roman"/>
          <w:sz w:val="28"/>
          <w:szCs w:val="28"/>
        </w:rPr>
        <w:t>ию</w:t>
      </w:r>
      <w:r w:rsidR="00DD05F4">
        <w:rPr>
          <w:rFonts w:ascii="Times New Roman" w:hAnsi="Times New Roman" w:cs="Times New Roman"/>
          <w:sz w:val="28"/>
          <w:szCs w:val="28"/>
        </w:rPr>
        <w:t>н</w:t>
      </w:r>
      <w:r w:rsidR="00E804C8">
        <w:rPr>
          <w:rFonts w:ascii="Times New Roman" w:hAnsi="Times New Roman" w:cs="Times New Roman"/>
          <w:sz w:val="28"/>
          <w:szCs w:val="28"/>
        </w:rPr>
        <w:t>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DD05F4">
        <w:rPr>
          <w:rFonts w:ascii="Times New Roman" w:hAnsi="Times New Roman" w:cs="Times New Roman"/>
          <w:sz w:val="28"/>
          <w:szCs w:val="28"/>
        </w:rPr>
        <w:t>20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D05F4">
        <w:rPr>
          <w:rFonts w:ascii="Times New Roman" w:hAnsi="Times New Roman" w:cs="Times New Roman"/>
          <w:sz w:val="28"/>
          <w:szCs w:val="28"/>
        </w:rPr>
        <w:t>19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E804C8">
        <w:rPr>
          <w:rFonts w:ascii="Times New Roman" w:hAnsi="Times New Roman" w:cs="Times New Roman"/>
          <w:sz w:val="28"/>
          <w:szCs w:val="28"/>
        </w:rPr>
        <w:t>ию</w:t>
      </w:r>
      <w:r w:rsidR="00DD05F4">
        <w:rPr>
          <w:rFonts w:ascii="Times New Roman" w:hAnsi="Times New Roman" w:cs="Times New Roman"/>
          <w:sz w:val="28"/>
          <w:szCs w:val="28"/>
        </w:rPr>
        <w:t>ня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DD05F4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661652"/>
    <w:rsid w:val="00882A10"/>
    <w:rsid w:val="00CE36AF"/>
    <w:rsid w:val="00DD05F4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Будаковская Галина Михайловна</cp:lastModifiedBy>
  <cp:revision>3</cp:revision>
  <dcterms:created xsi:type="dcterms:W3CDTF">2018-07-12T09:13:00Z</dcterms:created>
  <dcterms:modified xsi:type="dcterms:W3CDTF">2020-06-04T08:17:00Z</dcterms:modified>
</cp:coreProperties>
</file>